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11B" w:rsidRPr="009B2527" w:rsidRDefault="001D311B" w:rsidP="00AD4E0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1D311B" w:rsidRPr="009B2527" w:rsidRDefault="001D311B" w:rsidP="001D311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1D311B" w:rsidRPr="009B2527" w:rsidRDefault="001D311B" w:rsidP="001D311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1D311B" w:rsidRPr="009B2527" w:rsidRDefault="001D311B" w:rsidP="001D311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МАКАРОВСКОЕ  МО</w:t>
      </w:r>
    </w:p>
    <w:p w:rsidR="001D311B" w:rsidRPr="009B2527" w:rsidRDefault="001D311B" w:rsidP="001D311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АДМИНИСТРАЦИЯ</w:t>
      </w:r>
    </w:p>
    <w:p w:rsidR="001D311B" w:rsidRPr="009B2527" w:rsidRDefault="001D311B" w:rsidP="001D311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1D311B" w:rsidRDefault="001D311B" w:rsidP="001D311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D311B" w:rsidRPr="009B2527" w:rsidRDefault="001D311B" w:rsidP="001D311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 xml:space="preserve">Постановление </w:t>
      </w:r>
      <w:r>
        <w:rPr>
          <w:rFonts w:ascii="Times New Roman" w:hAnsi="Times New Roman"/>
          <w:b/>
          <w:sz w:val="24"/>
          <w:szCs w:val="24"/>
        </w:rPr>
        <w:t>№</w:t>
      </w:r>
      <w:r w:rsidR="00AD4E0B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D311B" w:rsidRPr="009B2527" w:rsidRDefault="001D311B" w:rsidP="001D311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B2527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AD4E0B">
        <w:rPr>
          <w:rFonts w:ascii="Times New Roman" w:hAnsi="Times New Roman"/>
          <w:sz w:val="24"/>
          <w:szCs w:val="24"/>
        </w:rPr>
        <w:t>14 января 2022</w:t>
      </w:r>
      <w:r>
        <w:rPr>
          <w:rFonts w:ascii="Times New Roman" w:hAnsi="Times New Roman"/>
          <w:sz w:val="24"/>
          <w:szCs w:val="24"/>
        </w:rPr>
        <w:t>г.</w:t>
      </w:r>
      <w:r w:rsidRPr="009B2527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9B2527">
        <w:rPr>
          <w:rFonts w:ascii="Times New Roman" w:hAnsi="Times New Roman"/>
          <w:sz w:val="24"/>
          <w:szCs w:val="24"/>
        </w:rPr>
        <w:t xml:space="preserve">               </w:t>
      </w:r>
      <w:r w:rsidR="00AD4E0B">
        <w:rPr>
          <w:rFonts w:ascii="Times New Roman" w:hAnsi="Times New Roman"/>
          <w:sz w:val="24"/>
          <w:szCs w:val="24"/>
        </w:rPr>
        <w:t xml:space="preserve">                </w:t>
      </w:r>
      <w:r w:rsidRPr="009B2527">
        <w:rPr>
          <w:rFonts w:ascii="Times New Roman" w:hAnsi="Times New Roman"/>
          <w:sz w:val="24"/>
          <w:szCs w:val="24"/>
        </w:rPr>
        <w:t>с. Макарово</w:t>
      </w:r>
    </w:p>
    <w:p w:rsidR="001D311B" w:rsidRDefault="001D311B" w:rsidP="001D311B">
      <w:pPr>
        <w:ind w:firstLine="708"/>
      </w:pPr>
    </w:p>
    <w:p w:rsid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D311B" w:rsidRPr="001D311B" w:rsidRDefault="001D311B" w:rsidP="001D311B">
      <w:pPr>
        <w:jc w:val="both"/>
        <w:rPr>
          <w:b/>
        </w:rPr>
      </w:pPr>
      <w:r w:rsidRPr="001D311B">
        <w:rPr>
          <w:b/>
        </w:rPr>
        <w:t>Об утверждении правил проверки достоверности и полноты сведений о доходах, об имуществе и обязательствах имущественного характера, представляемых гражданами, претендующими на замещение должностей руководителей муниципальных учреждений  Макаровского муниципального образования, и лицами, замещающими эти должности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 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311B">
        <w:rPr>
          <w:rFonts w:ascii="Times New Roman" w:hAnsi="Times New Roman" w:cs="Times New Roman"/>
          <w:sz w:val="24"/>
          <w:szCs w:val="24"/>
        </w:rPr>
        <w:t>В соответствии с частью 7</w:t>
      </w:r>
      <w:r w:rsidRPr="001D311B">
        <w:rPr>
          <w:rFonts w:ascii="Times New Roman" w:hAnsi="Times New Roman" w:cs="Times New Roman"/>
          <w:sz w:val="24"/>
          <w:szCs w:val="24"/>
          <w:vertAlign w:val="superscript"/>
        </w:rPr>
        <w:t>1 </w:t>
      </w:r>
      <w:r w:rsidRPr="001D311B">
        <w:rPr>
          <w:rFonts w:ascii="Times New Roman" w:hAnsi="Times New Roman" w:cs="Times New Roman"/>
          <w:sz w:val="24"/>
          <w:szCs w:val="24"/>
        </w:rPr>
        <w:t>статьи 8 Федерального закона от 25 декабря 2008 года № 273-ФЗ «О противодействии коррупции», пунктом 2 Постановления Правительства Российской Федерации от 13 марта 2013 года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</w:t>
      </w:r>
      <w:proofErr w:type="gramEnd"/>
      <w:r w:rsidRPr="001D311B">
        <w:rPr>
          <w:rFonts w:ascii="Times New Roman" w:hAnsi="Times New Roman" w:cs="Times New Roman"/>
          <w:sz w:val="24"/>
          <w:szCs w:val="24"/>
        </w:rPr>
        <w:t xml:space="preserve"> должности», </w:t>
      </w:r>
      <w:r w:rsidR="00CD420F">
        <w:rPr>
          <w:rFonts w:ascii="Times New Roman" w:hAnsi="Times New Roman" w:cs="Times New Roman"/>
          <w:sz w:val="24"/>
          <w:szCs w:val="24"/>
        </w:rPr>
        <w:t>Уставом</w:t>
      </w:r>
      <w:r w:rsidRPr="001D311B">
        <w:rPr>
          <w:rFonts w:ascii="Times New Roman" w:hAnsi="Times New Roman" w:cs="Times New Roman"/>
          <w:sz w:val="24"/>
          <w:szCs w:val="24"/>
        </w:rPr>
        <w:t xml:space="preserve"> </w:t>
      </w:r>
      <w:r w:rsidR="00CD420F">
        <w:rPr>
          <w:rFonts w:ascii="Times New Roman" w:hAnsi="Times New Roman" w:cs="Times New Roman"/>
          <w:sz w:val="24"/>
          <w:szCs w:val="24"/>
        </w:rPr>
        <w:t xml:space="preserve"> Макаровского </w:t>
      </w:r>
      <w:r w:rsidRPr="001D311B">
        <w:rPr>
          <w:rFonts w:ascii="Times New Roman" w:hAnsi="Times New Roman" w:cs="Times New Roman"/>
          <w:sz w:val="24"/>
          <w:szCs w:val="24"/>
        </w:rPr>
        <w:t xml:space="preserve">муниципального образования, администрация </w:t>
      </w:r>
      <w:r w:rsidR="00CD420F">
        <w:rPr>
          <w:rFonts w:ascii="Times New Roman" w:hAnsi="Times New Roman" w:cs="Times New Roman"/>
          <w:sz w:val="24"/>
          <w:szCs w:val="24"/>
        </w:rPr>
        <w:t xml:space="preserve"> Макаровского </w:t>
      </w:r>
      <w:r w:rsidRPr="001D311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 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 xml:space="preserve">1. Утвердить Правила 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CD420F">
        <w:rPr>
          <w:rFonts w:ascii="Times New Roman" w:hAnsi="Times New Roman" w:cs="Times New Roman"/>
          <w:sz w:val="24"/>
          <w:szCs w:val="24"/>
        </w:rPr>
        <w:t xml:space="preserve"> Макаровского </w:t>
      </w:r>
      <w:r w:rsidRPr="001D311B">
        <w:rPr>
          <w:rFonts w:ascii="Times New Roman" w:hAnsi="Times New Roman" w:cs="Times New Roman"/>
          <w:sz w:val="24"/>
          <w:szCs w:val="24"/>
        </w:rPr>
        <w:t>муниципального образования, и лицами, замещающими эти должности (прилагается).</w:t>
      </w:r>
    </w:p>
    <w:p w:rsidR="00CD420F" w:rsidRPr="0084313C" w:rsidRDefault="001D311B" w:rsidP="00CD420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 xml:space="preserve">2. </w:t>
      </w:r>
      <w:r w:rsidR="00CD420F" w:rsidRPr="0084313C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="00CD420F" w:rsidRPr="0084313C">
        <w:rPr>
          <w:rStyle w:val="a7"/>
          <w:rFonts w:ascii="Times New Roman" w:hAnsi="Times New Roman"/>
          <w:sz w:val="24"/>
          <w:szCs w:val="24"/>
        </w:rPr>
        <w:t>на</w:t>
      </w:r>
      <w:r w:rsidR="00CD420F" w:rsidRPr="0084313C">
        <w:rPr>
          <w:rStyle w:val="a7"/>
          <w:rFonts w:ascii="Times New Roman" w:hAnsi="Times New Roman"/>
          <w:color w:val="3C3C3C"/>
          <w:sz w:val="24"/>
          <w:szCs w:val="24"/>
        </w:rPr>
        <w:t xml:space="preserve"> </w:t>
      </w:r>
      <w:r w:rsidR="00CD420F" w:rsidRPr="0084313C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="00CD420F" w:rsidRPr="0084313C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="00CD420F" w:rsidRPr="0084313C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="00CD420F" w:rsidRPr="0084313C">
        <w:rPr>
          <w:rFonts w:ascii="Times New Roman" w:hAnsi="Times New Roman"/>
          <w:sz w:val="24"/>
          <w:szCs w:val="24"/>
        </w:rPr>
        <w:t>о-</w:t>
      </w:r>
      <w:proofErr w:type="gramEnd"/>
      <w:r w:rsidR="00CD420F" w:rsidRPr="0084313C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CD420F" w:rsidRPr="0084313C" w:rsidRDefault="00CD420F" w:rsidP="00CD420F">
      <w:pPr>
        <w:jc w:val="both"/>
      </w:pPr>
      <w:r>
        <w:t>3</w:t>
      </w:r>
      <w:r w:rsidRPr="0084313C">
        <w:t xml:space="preserve">. </w:t>
      </w:r>
      <w:proofErr w:type="gramStart"/>
      <w:r w:rsidRPr="0084313C">
        <w:t>Контроль за</w:t>
      </w:r>
      <w:proofErr w:type="gramEnd"/>
      <w:r w:rsidRPr="0084313C">
        <w:t xml:space="preserve"> исполнением данного постановления  оставляю за собой. </w:t>
      </w:r>
    </w:p>
    <w:p w:rsidR="00CD420F" w:rsidRPr="0084313C" w:rsidRDefault="00CD420F" w:rsidP="00CD420F">
      <w:pPr>
        <w:jc w:val="both"/>
      </w:pPr>
    </w:p>
    <w:p w:rsidR="00CD420F" w:rsidRPr="0084313C" w:rsidRDefault="00CD420F" w:rsidP="00CD420F">
      <w:pPr>
        <w:jc w:val="both"/>
      </w:pPr>
    </w:p>
    <w:p w:rsidR="00CD420F" w:rsidRDefault="00CD420F" w:rsidP="00CD420F">
      <w:pPr>
        <w:pStyle w:val="a5"/>
        <w:jc w:val="both"/>
        <w:rPr>
          <w:rFonts w:ascii="Times New Roman" w:hAnsi="Times New Roman"/>
          <w:sz w:val="24"/>
        </w:rPr>
      </w:pPr>
    </w:p>
    <w:p w:rsidR="00CD420F" w:rsidRDefault="00CD420F" w:rsidP="00CD420F">
      <w:pPr>
        <w:pStyle w:val="a5"/>
        <w:jc w:val="both"/>
        <w:rPr>
          <w:rFonts w:ascii="Times New Roman" w:hAnsi="Times New Roman"/>
          <w:sz w:val="24"/>
        </w:rPr>
      </w:pPr>
    </w:p>
    <w:p w:rsidR="00CD420F" w:rsidRPr="0084313C" w:rsidRDefault="00CD420F" w:rsidP="00CD420F">
      <w:pPr>
        <w:pStyle w:val="a5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 xml:space="preserve">Глава Макаровского </w:t>
      </w:r>
    </w:p>
    <w:p w:rsidR="00CD420F" w:rsidRPr="0084313C" w:rsidRDefault="00CD420F" w:rsidP="00CD420F">
      <w:pPr>
        <w:pStyle w:val="a5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>муниципального образования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  <w:t xml:space="preserve">________________________    </w:t>
      </w:r>
      <w:r w:rsidRPr="0084313C">
        <w:rPr>
          <w:rFonts w:ascii="Times New Roman" w:hAnsi="Times New Roman"/>
          <w:sz w:val="24"/>
        </w:rPr>
        <w:t>О.В.Ярыгина</w:t>
      </w:r>
    </w:p>
    <w:p w:rsidR="00CD420F" w:rsidRPr="0084313C" w:rsidRDefault="00CD420F" w:rsidP="00CD420F">
      <w:pPr>
        <w:ind w:firstLine="708"/>
        <w:jc w:val="both"/>
      </w:pPr>
    </w:p>
    <w:p w:rsidR="00CD420F" w:rsidRDefault="00CD420F" w:rsidP="00CD420F">
      <w:pPr>
        <w:ind w:firstLine="708"/>
        <w:jc w:val="both"/>
      </w:pPr>
    </w:p>
    <w:p w:rsidR="00CD420F" w:rsidRDefault="00CD420F" w:rsidP="00CD420F">
      <w:pPr>
        <w:ind w:firstLine="708"/>
        <w:jc w:val="both"/>
      </w:pPr>
    </w:p>
    <w:p w:rsidR="00CD420F" w:rsidRDefault="00CD420F" w:rsidP="00CD420F"/>
    <w:p w:rsidR="001D311B" w:rsidRDefault="001D311B" w:rsidP="00CD420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D420F" w:rsidRPr="001D311B" w:rsidRDefault="00CD420F" w:rsidP="00CD420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D4E0B" w:rsidRDefault="00AD4E0B" w:rsidP="00CD420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D311B" w:rsidRPr="001D311B" w:rsidRDefault="001D311B" w:rsidP="00CD420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lastRenderedPageBreak/>
        <w:br/>
        <w:t> </w:t>
      </w:r>
      <w:r w:rsidR="00CD420F">
        <w:rPr>
          <w:rFonts w:ascii="Times New Roman" w:hAnsi="Times New Roman" w:cs="Times New Roman"/>
          <w:sz w:val="24"/>
          <w:szCs w:val="24"/>
        </w:rPr>
        <w:t>Утверждены</w:t>
      </w:r>
    </w:p>
    <w:p w:rsidR="001D311B" w:rsidRPr="001D311B" w:rsidRDefault="001D311B" w:rsidP="00CD420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постановлением администрации </w:t>
      </w:r>
    </w:p>
    <w:p w:rsidR="001D311B" w:rsidRPr="001D311B" w:rsidRDefault="00CD420F" w:rsidP="00CD420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Макаровского </w:t>
      </w:r>
      <w:r w:rsidR="001D311B" w:rsidRPr="001D311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1D311B" w:rsidRPr="001D311B">
        <w:rPr>
          <w:rFonts w:ascii="Times New Roman" w:hAnsi="Times New Roman" w:cs="Times New Roman"/>
          <w:sz w:val="24"/>
          <w:szCs w:val="24"/>
        </w:rPr>
        <w:br/>
      </w:r>
      <w:r w:rsidR="00AD4E0B">
        <w:rPr>
          <w:rFonts w:ascii="Times New Roman" w:hAnsi="Times New Roman" w:cs="Times New Roman"/>
          <w:sz w:val="24"/>
          <w:szCs w:val="24"/>
        </w:rPr>
        <w:t> от «14</w:t>
      </w:r>
      <w:r w:rsidR="001D311B" w:rsidRPr="001D311B">
        <w:rPr>
          <w:rFonts w:ascii="Times New Roman" w:hAnsi="Times New Roman" w:cs="Times New Roman"/>
          <w:sz w:val="24"/>
          <w:szCs w:val="24"/>
        </w:rPr>
        <w:t>»</w:t>
      </w:r>
      <w:r w:rsidR="00AD4E0B">
        <w:rPr>
          <w:rFonts w:ascii="Times New Roman" w:hAnsi="Times New Roman" w:cs="Times New Roman"/>
          <w:sz w:val="24"/>
          <w:szCs w:val="24"/>
        </w:rPr>
        <w:t xml:space="preserve"> января 2022 г.  № 2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 </w:t>
      </w:r>
    </w:p>
    <w:p w:rsidR="001D311B" w:rsidRPr="00CD420F" w:rsidRDefault="001D311B" w:rsidP="00CD420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20F"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1D311B" w:rsidRPr="00CD420F" w:rsidRDefault="001D311B" w:rsidP="00CD420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20F">
        <w:rPr>
          <w:rFonts w:ascii="Times New Roman" w:hAnsi="Times New Roman" w:cs="Times New Roman"/>
          <w:b/>
          <w:sz w:val="24"/>
          <w:szCs w:val="24"/>
        </w:rPr>
        <w:t xml:space="preserve"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CD420F">
        <w:rPr>
          <w:rFonts w:ascii="Times New Roman" w:hAnsi="Times New Roman" w:cs="Times New Roman"/>
          <w:b/>
          <w:sz w:val="24"/>
          <w:szCs w:val="24"/>
        </w:rPr>
        <w:t xml:space="preserve">МАКАРОВСКОГО </w:t>
      </w:r>
      <w:r w:rsidRPr="00CD420F">
        <w:rPr>
          <w:rFonts w:ascii="Times New Roman" w:hAnsi="Times New Roman" w:cs="Times New Roman"/>
          <w:b/>
          <w:sz w:val="24"/>
          <w:szCs w:val="24"/>
        </w:rPr>
        <w:t>МУНИЦИПАЛЬНОГО ОБРАЗОВАНИЯ, И ЛИЦАМИ, ЗАМЕЩАЮЩИМИ ЭТИ ДОЛЖНОСТИ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 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 xml:space="preserve">1. Настоящими Правилами устанавливается порядок осуществления проверки достоверности и </w:t>
      </w:r>
      <w:proofErr w:type="gramStart"/>
      <w:r w:rsidRPr="001D311B">
        <w:rPr>
          <w:rFonts w:ascii="Times New Roman" w:hAnsi="Times New Roman" w:cs="Times New Roman"/>
          <w:sz w:val="24"/>
          <w:szCs w:val="24"/>
        </w:rPr>
        <w:t>полноты</w:t>
      </w:r>
      <w:proofErr w:type="gramEnd"/>
      <w:r w:rsidRPr="001D311B">
        <w:rPr>
          <w:rFonts w:ascii="Times New Roman" w:hAnsi="Times New Roman" w:cs="Times New Roman"/>
          <w:sz w:val="24"/>
          <w:szCs w:val="24"/>
        </w:rPr>
        <w:t xml:space="preserve"> представленных гражданами, претендующими на замещение должностей руководителей муниципальных учреждений </w:t>
      </w:r>
      <w:r w:rsidR="002820DF">
        <w:rPr>
          <w:rFonts w:ascii="Times New Roman" w:hAnsi="Times New Roman" w:cs="Times New Roman"/>
          <w:sz w:val="24"/>
          <w:szCs w:val="24"/>
        </w:rPr>
        <w:t xml:space="preserve"> Макаровского </w:t>
      </w:r>
      <w:r w:rsidRPr="001D311B">
        <w:rPr>
          <w:rFonts w:ascii="Times New Roman" w:hAnsi="Times New Roman" w:cs="Times New Roman"/>
          <w:sz w:val="24"/>
          <w:szCs w:val="24"/>
        </w:rPr>
        <w:t>муниципального образования, и лицами, замещающими эти должности (далее – гражданин, руководитель муниципального учреждения соответственно),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– проверка).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 xml:space="preserve">2. Проверка осуществляется по решению главы администрации </w:t>
      </w:r>
      <w:r w:rsidR="002820DF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1D311B">
        <w:rPr>
          <w:rFonts w:ascii="Times New Roman" w:hAnsi="Times New Roman" w:cs="Times New Roman"/>
          <w:sz w:val="24"/>
          <w:szCs w:val="24"/>
        </w:rPr>
        <w:t>муниципального образования (далее – учредитель).</w:t>
      </w:r>
    </w:p>
    <w:p w:rsidR="001D311B" w:rsidRPr="001D311B" w:rsidRDefault="002820DF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Проверку осуществляет </w:t>
      </w:r>
      <w:r w:rsidR="00027BBC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назначенное </w:t>
      </w: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D311B" w:rsidRPr="001D311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Макарового </w:t>
      </w:r>
      <w:r w:rsidR="001D311B" w:rsidRPr="001D311B">
        <w:rPr>
          <w:rFonts w:ascii="Times New Roman" w:hAnsi="Times New Roman" w:cs="Times New Roman"/>
          <w:sz w:val="24"/>
          <w:szCs w:val="24"/>
        </w:rPr>
        <w:t>муниципального образования (далее –</w:t>
      </w:r>
      <w:r w:rsidR="00250739">
        <w:rPr>
          <w:rFonts w:ascii="Times New Roman" w:hAnsi="Times New Roman" w:cs="Times New Roman"/>
          <w:sz w:val="24"/>
          <w:szCs w:val="24"/>
        </w:rPr>
        <w:t xml:space="preserve"> уполномоченный орган</w:t>
      </w:r>
      <w:r w:rsidR="001D311B" w:rsidRPr="001D311B">
        <w:rPr>
          <w:rFonts w:ascii="Times New Roman" w:hAnsi="Times New Roman" w:cs="Times New Roman"/>
          <w:sz w:val="24"/>
          <w:szCs w:val="24"/>
        </w:rPr>
        <w:t>).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б) должностными лицами подразделений кадровых служб по профилактике коррупционных и иных правонарушений органов государственной власти Иркутской области, иных государственных органов Иркутской области, должностными лицами кадровых служб указанных органов, должностными лицами подразделения по профилактике коррупционных и иных правонарушений аппарата Губернатора Иркутской области и Правительства Иркутской области;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в) постоянно действующими руководящими органами политических партий и зарегистрированных в соответствии с законодательством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г) Общественной палатой Российской Федерации, Общественной палатой Иркутской области и общественными палатами муниципальных образований Иркутской области;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311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D311B">
        <w:rPr>
          <w:rFonts w:ascii="Times New Roman" w:hAnsi="Times New Roman" w:cs="Times New Roman"/>
          <w:sz w:val="24"/>
          <w:szCs w:val="24"/>
        </w:rPr>
        <w:t>) общероссийскими и региональными средствами массовой информации.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5. Информация анонимного характера не может служить основанием для проверки.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6. Проверка осуществляется в срок, не превышающий 60 календарных дней со дня принятия решения о ее проведении. Срок проверки может быть продлен учредителем до 90 календарных дней.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7. При осуществлении проверки уполномоченный</w:t>
      </w:r>
      <w:r w:rsidR="002820DF">
        <w:rPr>
          <w:rFonts w:ascii="Times New Roman" w:hAnsi="Times New Roman" w:cs="Times New Roman"/>
          <w:sz w:val="24"/>
          <w:szCs w:val="24"/>
        </w:rPr>
        <w:t xml:space="preserve"> </w:t>
      </w:r>
      <w:r w:rsidRPr="001D311B">
        <w:rPr>
          <w:rFonts w:ascii="Times New Roman" w:hAnsi="Times New Roman" w:cs="Times New Roman"/>
          <w:sz w:val="24"/>
          <w:szCs w:val="24"/>
        </w:rPr>
        <w:t>орган вправе: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а) проводить беседу с гражданином, руководителем муниципального учреждения;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lastRenderedPageBreak/>
        <w:t>б) изучать представленные гражданином,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в) получать от гражданина,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материалам.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8. Учредитель обеспечивает: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а) уведомление в письменной форме руководителя муниципального учреждения о начале в отношении его проверки – в течение 2 рабочих дней со дня принятия решения о начале проверки;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б) информирование руководителя муниципального учреждения в случае его обращения о том, какие представленные им сведения, указанные в </w:t>
      </w:r>
      <w:hyperlink r:id="rId5" w:anchor="Par0" w:history="1">
        <w:r w:rsidRPr="001D311B">
          <w:rPr>
            <w:rStyle w:val="a4"/>
            <w:rFonts w:ascii="Times New Roman" w:hAnsi="Times New Roman" w:cs="Times New Roman"/>
            <w:color w:val="44A1C7"/>
            <w:sz w:val="24"/>
            <w:szCs w:val="24"/>
          </w:rPr>
          <w:t>пункте 1</w:t>
        </w:r>
      </w:hyperlink>
      <w:r w:rsidRPr="001D311B">
        <w:rPr>
          <w:rFonts w:ascii="Times New Roman" w:hAnsi="Times New Roman" w:cs="Times New Roman"/>
          <w:sz w:val="24"/>
          <w:szCs w:val="24"/>
        </w:rPr>
        <w:t> настоящих Правил, подлежат проверке, – в течение 7 рабочих дней со дня обращения, а при наличии уважительной причины – в срок, согласованный с указанным лицом.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9. Учредитель обязан ознакомить руководителя муниципального учреждения с результатами проверки под личную подпись в течение 10 рабочих дней со дня принятия решения, указанного в пункте 11 настоящих Правил.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311B">
        <w:rPr>
          <w:rFonts w:ascii="Times New Roman" w:hAnsi="Times New Roman" w:cs="Times New Roman"/>
          <w:sz w:val="24"/>
          <w:szCs w:val="24"/>
        </w:rPr>
        <w:t xml:space="preserve">В случае отказа руководителя муниципального учреждения от ознакомления с результатами проверки под личную подпись об этом </w:t>
      </w:r>
      <w:r w:rsidR="00027BBC">
        <w:rPr>
          <w:rFonts w:ascii="Times New Roman" w:hAnsi="Times New Roman" w:cs="Times New Roman"/>
          <w:sz w:val="24"/>
          <w:szCs w:val="24"/>
        </w:rPr>
        <w:t xml:space="preserve"> </w:t>
      </w:r>
      <w:r w:rsidR="00250739">
        <w:rPr>
          <w:rFonts w:ascii="Times New Roman" w:hAnsi="Times New Roman" w:cs="Times New Roman"/>
          <w:sz w:val="24"/>
          <w:szCs w:val="24"/>
        </w:rPr>
        <w:t xml:space="preserve"> уполномоченным органом</w:t>
      </w:r>
      <w:proofErr w:type="gramEnd"/>
      <w:r w:rsidR="00250739">
        <w:rPr>
          <w:rFonts w:ascii="Times New Roman" w:hAnsi="Times New Roman" w:cs="Times New Roman"/>
          <w:sz w:val="24"/>
          <w:szCs w:val="24"/>
        </w:rPr>
        <w:t xml:space="preserve"> </w:t>
      </w:r>
      <w:r w:rsidRPr="001D311B">
        <w:rPr>
          <w:rFonts w:ascii="Times New Roman" w:hAnsi="Times New Roman" w:cs="Times New Roman"/>
          <w:sz w:val="24"/>
          <w:szCs w:val="24"/>
        </w:rPr>
        <w:t>составляется акт с указанием места, даты и времени его составления, должностей, фамилий, имен, отчеств (при наличии) должностных лиц, составивших акт.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311B">
        <w:rPr>
          <w:rFonts w:ascii="Times New Roman" w:hAnsi="Times New Roman" w:cs="Times New Roman"/>
          <w:sz w:val="24"/>
          <w:szCs w:val="24"/>
        </w:rPr>
        <w:t>В случае невозможности по объективным причинам (временная нетрудоспособность руководителя муниципального учреждения, нахождение его в отпуске и другим причинам) ознакомить руководителя муниципального учреждения с результатами проверки под личную подпись или в случае отказа руководителя муниципального учреждения от ознакомления с результатами проверки под личную подпись уполномоченный орган в срок, установленный настоящим пунктом направляет уведомление о результатах проверки через организации почтовой связи.</w:t>
      </w:r>
      <w:proofErr w:type="gramEnd"/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10. Руководитель муниципального учреждения  вправе: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а) давать пояснения в письменной форме в ходе проверки, а также по результатам проверки;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б) представлять дополнительные материалы и давать по ним пояснения в письменной форме.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11. По результатам проверки учредитель принимает одно из следующих решений: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а) о назначении гражданина на должность руководителя муниципального учреждения;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б) об отказе гражданину в назначении на должность руководителя муниципального учреждения;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в) о применении к руководителю муниципального учреждения мер дисциплинарной ответственности;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г) об отсутствии оснований для применения к руководителю муниципального учреждения мер юридической ответственности.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учредителем в соответствующие государственные органы.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t>13. Сведения о результатах проверки предоставляются уполномоченным органом с одновременным уведомлением об этом гражданина, руководителя муниципального учреждения,</w:t>
      </w:r>
      <w:r w:rsidR="00250739">
        <w:rPr>
          <w:rFonts w:ascii="Times New Roman" w:hAnsi="Times New Roman" w:cs="Times New Roman"/>
          <w:sz w:val="24"/>
          <w:szCs w:val="24"/>
        </w:rPr>
        <w:t xml:space="preserve"> </w:t>
      </w:r>
      <w:r w:rsidRPr="001D311B">
        <w:rPr>
          <w:rFonts w:ascii="Times New Roman" w:hAnsi="Times New Roman" w:cs="Times New Roman"/>
          <w:sz w:val="24"/>
          <w:szCs w:val="24"/>
        </w:rPr>
        <w:t>в отношении которых проводилась проверка, субъектам, указанным в пункте 4 настоящих Правил,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1D311B" w:rsidRPr="001D311B" w:rsidRDefault="001D311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311B">
        <w:rPr>
          <w:rFonts w:ascii="Times New Roman" w:hAnsi="Times New Roman" w:cs="Times New Roman"/>
          <w:sz w:val="24"/>
          <w:szCs w:val="24"/>
        </w:rPr>
        <w:lastRenderedPageBreak/>
        <w:t>14. Подлинники справок о доходах, об имуществе и обязательствах имущественного характера, а также материалы проверки, поступившие к учредителю, хранятся ими в соответствии с законодательством Российской Федерации об архивном деле.</w:t>
      </w:r>
    </w:p>
    <w:p w:rsidR="009C5370" w:rsidRPr="001D311B" w:rsidRDefault="001F42CB" w:rsidP="001D31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9C5370" w:rsidRPr="001D311B" w:rsidSect="00DA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11B"/>
    <w:rsid w:val="00027BBC"/>
    <w:rsid w:val="001D311B"/>
    <w:rsid w:val="001F42CB"/>
    <w:rsid w:val="00250739"/>
    <w:rsid w:val="002820DF"/>
    <w:rsid w:val="00AD4BB2"/>
    <w:rsid w:val="00AD4E0B"/>
    <w:rsid w:val="00C80BF9"/>
    <w:rsid w:val="00CD420F"/>
    <w:rsid w:val="00DA5DBE"/>
    <w:rsid w:val="00DF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11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1D311B"/>
    <w:rPr>
      <w:color w:val="0000FF"/>
      <w:u w:val="single"/>
    </w:rPr>
  </w:style>
  <w:style w:type="paragraph" w:styleId="a5">
    <w:name w:val="No Spacing"/>
    <w:link w:val="a6"/>
    <w:uiPriority w:val="1"/>
    <w:qFormat/>
    <w:rsid w:val="001D311B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1D311B"/>
  </w:style>
  <w:style w:type="character" w:styleId="a7">
    <w:name w:val="Strong"/>
    <w:basedOn w:val="a0"/>
    <w:uiPriority w:val="22"/>
    <w:qFormat/>
    <w:rsid w:val="00CD42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ek.su/np_akty/akty_docs/5075-ob-utverzhdenii-pravil-proverki-dostovernosti-i-polnoty-svedenij-o-dohodah-ob-imuschestve-i-objazatelstvah-imuschestvennogo-haraktera-predstavljaemyh-grazhdanami-pretendujuschimi-na-zamesche.html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2022-01-14T01:00:00Z</cp:lastPrinted>
  <dcterms:created xsi:type="dcterms:W3CDTF">2022-01-14T01:02:00Z</dcterms:created>
  <dcterms:modified xsi:type="dcterms:W3CDTF">2022-01-14T01:02:00Z</dcterms:modified>
</cp:coreProperties>
</file>